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CE" w:rsidRPr="00812D14" w:rsidRDefault="001046CE" w:rsidP="001046C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00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Роль авторов в написании статьи</w:t>
      </w:r>
    </w:p>
    <w:p w:rsidR="001046CE" w:rsidRPr="00812D14" w:rsidRDefault="001046CE" w:rsidP="001046CE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2D14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W w:w="0" w:type="auto"/>
        <w:tblInd w:w="-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817"/>
      </w:tblGrid>
      <w:tr w:rsidR="001046CE" w:rsidRPr="00812D14" w:rsidTr="008500D6"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</w:t>
            </w:r>
          </w:p>
        </w:tc>
        <w:tc>
          <w:tcPr>
            <w:tcW w:w="6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</w:t>
            </w:r>
          </w:p>
          <w:p w:rsidR="001046CE" w:rsidRPr="00812D14" w:rsidRDefault="001046CE" w:rsidP="00D4483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Концептуализация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Формулирование идеи; формулировки исследовательской цели и задач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Методология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67352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или проектирование методологии исследования, создание модели исследования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8500D6">
            <w:pPr>
              <w:ind w:right="-7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обеспечение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spacing w:line="23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программного обеспечения, реализация компьютерного кода и вспомогательных алгоритмов; тестирование существующих компонентов кода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Верификация данных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67352B">
            <w:pPr>
              <w:spacing w:line="222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Отслеживание </w:t>
            </w:r>
            <w:proofErr w:type="spellStart"/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воспроизводимости</w:t>
            </w:r>
            <w:proofErr w:type="spellEnd"/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результатов / экспериментов</w:t>
            </w:r>
            <w:r w:rsidR="0067352B" w:rsidRPr="007D2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других результатов исследования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Формальный анализ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spacing w:line="23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статистических, математических или других формальных методов для анализа или синтеза данных исследования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исследования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67352B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исследовательского процесса, проведение экспериментов или сбор данных/доказательств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Ресурсы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67352B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учебных материалов, реагентов, лабораторных образцов, животных, приборов, вычислительных ресурсов или других инструментов анализа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Администрирование данных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7D23B1">
            <w:pPr>
              <w:spacing w:line="238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аннотированию (созданию метаданных), аккумулированию исследовательских данных для первоначального и последующего повторного использования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черновика рукописи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spacing w:line="238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Написание первоначального текста </w:t>
            </w:r>
            <w:r w:rsidRPr="00812D14">
              <w:rPr>
                <w:rFonts w:ascii="Times New Roman" w:eastAsia="Times New Roman" w:hAnsi="Times New Roman" w:cs="Times New Roman"/>
                <w:lang w:eastAsia="ru-RU"/>
              </w:rPr>
              <w:t>рукописи</w:t>
            </w:r>
            <w:r w:rsidRPr="007D23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2D14">
              <w:rPr>
                <w:rFonts w:ascii="Times New Roman" w:eastAsia="Times New Roman" w:hAnsi="Times New Roman" w:cs="Times New Roman"/>
                <w:lang w:eastAsia="ru-RU"/>
              </w:rPr>
              <w:t>и выполнение</w:t>
            </w:r>
            <w:r w:rsidRPr="007D23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2D14">
              <w:rPr>
                <w:rFonts w:ascii="Times New Roman" w:eastAsia="Times New Roman" w:hAnsi="Times New Roman" w:cs="Times New Roman"/>
                <w:lang w:eastAsia="ru-RU"/>
              </w:rPr>
              <w:t>перевода на иностранный язык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8500D6">
            <w:pPr>
              <w:ind w:right="-17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</w:t>
            </w:r>
            <w:r w:rsidRPr="007D2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2D14">
              <w:rPr>
                <w:rFonts w:ascii="Times New Roman" w:eastAsia="Times New Roman" w:hAnsi="Times New Roman" w:cs="Times New Roman"/>
                <w:lang w:eastAsia="ru-RU"/>
              </w:rPr>
              <w:t>окончательной версии (</w:t>
            </w:r>
            <w:r w:rsidRPr="007D23B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12D14">
              <w:rPr>
                <w:rFonts w:ascii="Times New Roman" w:eastAsia="Times New Roman" w:hAnsi="Times New Roman" w:cs="Times New Roman"/>
                <w:lang w:eastAsia="ru-RU"/>
              </w:rPr>
              <w:t>оработка)</w:t>
            </w:r>
            <w:r w:rsidRPr="007D23B1">
              <w:rPr>
                <w:rFonts w:ascii="Times New Roman" w:eastAsia="Times New Roman" w:hAnsi="Times New Roman" w:cs="Times New Roman"/>
                <w:color w:val="C82613"/>
                <w:lang w:eastAsia="ru-RU"/>
              </w:rPr>
              <w:t xml:space="preserve"> </w:t>
            </w: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рукописи и ее</w:t>
            </w:r>
            <w:r w:rsidR="008500D6" w:rsidRPr="007D2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редактирование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spacing w:line="227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создание рукописи, ее комментирование или  пересмотр</w:t>
            </w:r>
          </w:p>
        </w:tc>
      </w:tr>
      <w:tr w:rsidR="001046CE" w:rsidRPr="00812D14" w:rsidTr="008500D6">
        <w:trPr>
          <w:trHeight w:val="342"/>
        </w:trPr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Визуализация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Визуализация /представление данных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исследованием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7D23B1">
            <w:pPr>
              <w:spacing w:line="238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Надзор и руководство за планированием и выполнением исследовательской деятельности, включая наставничество</w:t>
            </w:r>
            <w:r w:rsidRPr="007D2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12D14">
              <w:rPr>
                <w:rFonts w:ascii="Times New Roman" w:eastAsia="Times New Roman" w:hAnsi="Times New Roman" w:cs="Times New Roman"/>
                <w:lang w:eastAsia="ru-RU"/>
              </w:rPr>
              <w:t>курирование работы основной группы исследователей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Администрирование проекта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spacing w:line="249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за управление и координацию планирования и осуществления</w:t>
            </w:r>
            <w:r w:rsidRPr="007D2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научно-исследовательской деятельности</w:t>
            </w:r>
          </w:p>
        </w:tc>
      </w:tr>
      <w:tr w:rsidR="001046CE" w:rsidRPr="00812D14" w:rsidTr="008500D6"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8500D6">
            <w:pPr>
              <w:ind w:left="-56" w:right="-9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финансирования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E" w:rsidRPr="00812D14" w:rsidRDefault="001046CE" w:rsidP="00D44839">
            <w:pPr>
              <w:spacing w:line="227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2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финансовой поддержки проекта, приведшего к написанию рукописи публикации</w:t>
            </w:r>
          </w:p>
        </w:tc>
      </w:tr>
    </w:tbl>
    <w:p w:rsidR="001046CE" w:rsidRPr="00812D14" w:rsidRDefault="001046CE" w:rsidP="001046CE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812D1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8C779D" w:rsidRDefault="008C779D"/>
    <w:sectPr w:rsidR="008C779D" w:rsidSect="006735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savePreviewPicture/>
  <w:compat/>
  <w:rsids>
    <w:rsidRoot w:val="001046CE"/>
    <w:rsid w:val="001046CE"/>
    <w:rsid w:val="00154E29"/>
    <w:rsid w:val="00416209"/>
    <w:rsid w:val="0052035B"/>
    <w:rsid w:val="0067352B"/>
    <w:rsid w:val="00716CD4"/>
    <w:rsid w:val="007D23B1"/>
    <w:rsid w:val="008500D6"/>
    <w:rsid w:val="008C779D"/>
    <w:rsid w:val="00AC02A4"/>
    <w:rsid w:val="00CF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CE"/>
  </w:style>
  <w:style w:type="paragraph" w:styleId="1">
    <w:name w:val="heading 1"/>
    <w:basedOn w:val="a"/>
    <w:next w:val="a"/>
    <w:link w:val="10"/>
    <w:uiPriority w:val="9"/>
    <w:qFormat/>
    <w:rsid w:val="005203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203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03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link w:val="a6"/>
    <w:uiPriority w:val="34"/>
    <w:qFormat/>
    <w:rsid w:val="0052035B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520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2023-02-08T13:11:00Z</dcterms:created>
  <dcterms:modified xsi:type="dcterms:W3CDTF">2023-02-08T13:15:00Z</dcterms:modified>
</cp:coreProperties>
</file>